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D" w:rsidRDefault="00C2266D" w:rsidP="00055E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95057"/>
          <w:spacing w:val="-7"/>
          <w:kern w:val="0"/>
          <w:sz w:val="32"/>
          <w:szCs w:val="32"/>
          <w:lang w:eastAsia="el-GR"/>
        </w:rPr>
      </w:pPr>
    </w:p>
    <w:p w:rsidR="00055E4E" w:rsidRPr="00055E4E" w:rsidRDefault="00055E4E" w:rsidP="00055E4E">
      <w:pPr>
        <w:jc w:val="center"/>
        <w:rPr>
          <w:b/>
          <w:lang w:val="en-US"/>
        </w:rPr>
      </w:pPr>
      <w:bookmarkStart w:id="0" w:name="_GoBack"/>
      <w:r w:rsidRPr="00055E4E">
        <w:rPr>
          <w:b/>
          <w:lang w:val="en-US"/>
        </w:rPr>
        <w:t>JUNIOR INSIDE SALES</w:t>
      </w:r>
    </w:p>
    <w:bookmarkEnd w:id="0"/>
    <w:p w:rsidR="008D4BE9" w:rsidRPr="00055E4E" w:rsidRDefault="008D4BE9" w:rsidP="008D4BE9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</w:pPr>
      <w:r w:rsidRP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>(</w:t>
      </w:r>
      <w:r w:rsidRPr="00476E94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Κωδ</w:t>
      </w:r>
      <w:r w:rsidRP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 xml:space="preserve">. </w:t>
      </w:r>
      <w:r w:rsidRPr="00476E94">
        <w:rPr>
          <w:rFonts w:eastAsia="Times New Roman" w:cstheme="minorHAnsi"/>
          <w:color w:val="393F47"/>
          <w:kern w:val="0"/>
          <w:sz w:val="20"/>
          <w:szCs w:val="20"/>
          <w:lang w:eastAsia="el-GR"/>
        </w:rPr>
        <w:t>Θέσης</w:t>
      </w:r>
      <w:r w:rsidRP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 xml:space="preserve">: </w:t>
      </w:r>
      <w:r w:rsid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 xml:space="preserve">inside sales </w:t>
      </w:r>
      <w:r w:rsidRP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>0</w:t>
      </w:r>
      <w:r w:rsid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>9</w:t>
      </w:r>
      <w:r w:rsidRPr="00055E4E">
        <w:rPr>
          <w:rFonts w:eastAsia="Times New Roman" w:cstheme="minorHAnsi"/>
          <w:color w:val="393F47"/>
          <w:kern w:val="0"/>
          <w:sz w:val="20"/>
          <w:szCs w:val="20"/>
          <w:lang w:val="en-US" w:eastAsia="el-GR"/>
        </w:rPr>
        <w:t>23)</w:t>
      </w:r>
    </w:p>
    <w:p w:rsidR="00476E94" w:rsidRDefault="00C2266D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</w:t>
      </w:r>
      <w:r w:rsidR="00476E94" w:rsidRPr="00176B1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είναι μια εταιρεία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με 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ηγέτιδα θέση και 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ευρύ πελατολόγιο στους κλάδους </w:t>
      </w:r>
      <w:r w:rsid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της Ναυτιλίας και της Βιομηχανίας</w:t>
      </w:r>
      <w:r w:rsidR="008D4BE9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που προσφέρει</w:t>
      </w:r>
      <w:r w:rsidR="00476E94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στους πελάτες </w:t>
      </w:r>
      <w:r w:rsidR="008D4BE9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της</w:t>
      </w:r>
      <w:r w:rsidR="00476E94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πλήρη κάλυψη στις εφαρμογές στεγανοποίησης και θερμικής προστασίας των μηχανολογικών εγκαταστάσεών τους.</w:t>
      </w:r>
    </w:p>
    <w:p w:rsidR="00476E94" w:rsidRDefault="00476E94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Το όραμά μας είναι να δημιουργήσουμε έναν αξιόπιστο παραγωγό προϊόντων και λύσεων, ικανό να στηρίξει τους πελάτες μας στην ακατάπαυστη προσπάθειά τους για συνεχή βελτίωση</w:t>
      </w:r>
    </w:p>
    <w:p w:rsidR="00C2266D" w:rsidRPr="00481CD1" w:rsidRDefault="00476E94" w:rsidP="008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ομάδα μας 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αποτελείται από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επαγγελματίες του χώρου με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ένα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ευρύ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φάσμα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τεχνικών, συμβουλευτικών και πωλησιακών 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δεξιοτήτων και ειδικοτήτων.</w:t>
      </w:r>
    </w:p>
    <w:p w:rsidR="00C2266D" w:rsidRPr="00481CD1" w:rsidRDefault="00C2266D" w:rsidP="006C3EE6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eastAsia="el-GR"/>
        </w:rPr>
        <w:t>Περιγραφή θέσης:</w:t>
      </w:r>
    </w:p>
    <w:p w:rsidR="00C2266D" w:rsidRPr="000A0DB7" w:rsidRDefault="00176B1F" w:rsidP="006C3EE6">
      <w:pPr>
        <w:shd w:val="clear" w:color="auto" w:fill="FFFFFF"/>
        <w:spacing w:after="120" w:line="240" w:lineRule="auto"/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Λόγω της ανάπτυξης των εργασιών μας, α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ναζητούμε άτομο </w:t>
      </w:r>
      <w:r w:rsidR="00C2266D" w:rsidRPr="000A0DB7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 ε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νθουσιώδη και ενεργητικό χαρακτήραςνα αναλάβει καθήκοντα </w:t>
      </w:r>
      <w:r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Τεχνικού Πωλήσεων</w:t>
      </w:r>
      <w:r w:rsidR="00C2266D"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, 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 κύρια χαρακτηριστικά την ομαδικότητα</w:t>
      </w:r>
      <w:r w:rsidR="003E0178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στοχοπροσήλωση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και πρωτοβουλία, την οργάνωση και ευελιξία, την ικανότητα χειρισμού </w:t>
      </w:r>
      <w:r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εξυπηρέτησης πελατών και την παροχή συμβουλευτικών λύσεων</w:t>
      </w:r>
      <w:r w:rsidR="00C2266D" w:rsidRPr="00176B1F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.</w:t>
      </w:r>
    </w:p>
    <w:p w:rsidR="00C2266D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Οι Υπευθυνότητες της θέσης περιλαμβάνουν (αλλά δεν περιορίζονται σε)</w:t>
      </w:r>
      <w:r w:rsidRPr="00C24B96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:</w:t>
      </w:r>
    </w:p>
    <w:p w:rsidR="00055E4E" w:rsidRDefault="00055E4E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</w:p>
    <w:p w:rsidR="00055E4E" w:rsidRDefault="00055E4E" w:rsidP="00055E4E">
      <w:pPr>
        <w:pStyle w:val="a3"/>
        <w:numPr>
          <w:ilvl w:val="0"/>
          <w:numId w:val="31"/>
        </w:numPr>
      </w:pPr>
      <w:r>
        <w:t xml:space="preserve">ΔΙΑΧΕΙΡΙΣΗ ΖΗΤΗΣΕΩΝ </w:t>
      </w:r>
    </w:p>
    <w:p w:rsidR="00055E4E" w:rsidRDefault="00055E4E" w:rsidP="00055E4E">
      <w:r>
        <w:t xml:space="preserve">• Υποδοχή Πελατών </w:t>
      </w:r>
    </w:p>
    <w:p w:rsidR="00055E4E" w:rsidRDefault="00055E4E" w:rsidP="00055E4E">
      <w:r>
        <w:t xml:space="preserve">• Διαχείριση Τηλεφωνικών κλήσεων </w:t>
      </w:r>
    </w:p>
    <w:p w:rsidR="00055E4E" w:rsidRDefault="00055E4E" w:rsidP="00055E4E">
      <w:r>
        <w:t>• Λήψη και καταχώρηση ζητήσεων</w:t>
      </w:r>
    </w:p>
    <w:p w:rsidR="00055E4E" w:rsidRDefault="00055E4E" w:rsidP="00055E4E">
      <w:r>
        <w:t xml:space="preserve">• Αναγνώριση Υλικού </w:t>
      </w:r>
    </w:p>
    <w:p w:rsidR="00055E4E" w:rsidRDefault="00055E4E" w:rsidP="00055E4E">
      <w:r>
        <w:t xml:space="preserve">• Αποστολή προσφορών  </w:t>
      </w:r>
    </w:p>
    <w:p w:rsidR="00055E4E" w:rsidRPr="00055E4E" w:rsidRDefault="00055E4E" w:rsidP="00055E4E">
      <w:pPr>
        <w:rPr>
          <w:lang w:val="en-US"/>
        </w:rPr>
      </w:pPr>
      <w:r w:rsidRPr="00055E4E">
        <w:rPr>
          <w:lang w:val="en-US"/>
        </w:rPr>
        <w:t xml:space="preserve">• </w:t>
      </w:r>
      <w:r w:rsidRPr="007247A1">
        <w:rPr>
          <w:lang w:val="en-US"/>
        </w:rPr>
        <w:t>Feedback</w:t>
      </w:r>
      <w:r w:rsidRPr="00055E4E">
        <w:rPr>
          <w:lang w:val="en-US"/>
        </w:rPr>
        <w:t xml:space="preserve"> – </w:t>
      </w:r>
      <w:r w:rsidRPr="007247A1">
        <w:rPr>
          <w:lang w:val="en-US"/>
        </w:rPr>
        <w:t>FollowUp</w:t>
      </w:r>
      <w:r>
        <w:t>προσφορών</w:t>
      </w:r>
      <w:r w:rsidRPr="00055E4E">
        <w:rPr>
          <w:lang w:val="en-US"/>
        </w:rPr>
        <w:t>&amp;</w:t>
      </w:r>
      <w:r w:rsidRPr="007247A1">
        <w:rPr>
          <w:lang w:val="en-US"/>
        </w:rPr>
        <w:t>AftersalesFeedback</w:t>
      </w:r>
    </w:p>
    <w:p w:rsidR="00055E4E" w:rsidRDefault="00055E4E" w:rsidP="00055E4E">
      <w:r>
        <w:t xml:space="preserve">• Άνοιγμα και τροποποίηση κωδικών ειδών </w:t>
      </w:r>
    </w:p>
    <w:p w:rsidR="00055E4E" w:rsidRDefault="00055E4E" w:rsidP="00055E4E">
      <w:r>
        <w:t xml:space="preserve">• Δημιουργία και Αποστολή Newsletters σε πελάτες </w:t>
      </w:r>
    </w:p>
    <w:p w:rsidR="00055E4E" w:rsidRDefault="00055E4E" w:rsidP="00055E4E">
      <w:pPr>
        <w:pStyle w:val="a3"/>
        <w:numPr>
          <w:ilvl w:val="0"/>
          <w:numId w:val="31"/>
        </w:numPr>
      </w:pPr>
      <w:r>
        <w:t xml:space="preserve">ΔΙΑΧΕΙΡΙΣΗ ΠΑΡΑΓΓΕΛΙΩΝ </w:t>
      </w:r>
    </w:p>
    <w:p w:rsidR="00055E4E" w:rsidRDefault="00055E4E" w:rsidP="00055E4E">
      <w:r>
        <w:t xml:space="preserve">• Καταχώρηση και παρακολούθηση παραγγελιών </w:t>
      </w:r>
    </w:p>
    <w:p w:rsidR="00055E4E" w:rsidRDefault="00055E4E" w:rsidP="00055E4E">
      <w:pPr>
        <w:pStyle w:val="a3"/>
        <w:numPr>
          <w:ilvl w:val="0"/>
          <w:numId w:val="31"/>
        </w:numPr>
      </w:pPr>
      <w:r>
        <w:t xml:space="preserve">ΥΠΟΣΤΗΡΙΞΗ ΠΕΛΑΤΩΝ </w:t>
      </w:r>
    </w:p>
    <w:p w:rsidR="00055E4E" w:rsidRDefault="00055E4E" w:rsidP="00055E4E">
      <w:r>
        <w:t xml:space="preserve">• Διαχείριση CRM </w:t>
      </w:r>
    </w:p>
    <w:p w:rsidR="00055E4E" w:rsidRDefault="00055E4E" w:rsidP="00055E4E">
      <w:r>
        <w:t xml:space="preserve">• Δημιουργία καρτέλας πελάτη </w:t>
      </w:r>
    </w:p>
    <w:p w:rsidR="00055E4E" w:rsidRDefault="00055E4E" w:rsidP="00055E4E">
      <w:r>
        <w:t xml:space="preserve">• ΣΤΑΤΙΣΤΙΚΑ </w:t>
      </w:r>
    </w:p>
    <w:p w:rsidR="00055E4E" w:rsidRDefault="00055E4E" w:rsidP="00055E4E">
      <w:r>
        <w:t xml:space="preserve">• Δείκτες Αποδοτικότητας και παραγωγικότητας </w:t>
      </w:r>
    </w:p>
    <w:p w:rsidR="00055E4E" w:rsidRPr="00EA769C" w:rsidRDefault="00055E4E" w:rsidP="00055E4E">
      <w:pPr>
        <w:rPr>
          <w:lang w:val="en-US"/>
        </w:rPr>
      </w:pPr>
      <w:r>
        <w:t>• Εμπορικό κλείσιμο μήνα</w:t>
      </w:r>
    </w:p>
    <w:p w:rsidR="00055E4E" w:rsidRDefault="00055E4E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</w:p>
    <w:p w:rsidR="00055E4E" w:rsidRDefault="00055E4E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</w:p>
    <w:p w:rsidR="00954CEE" w:rsidRPr="00C24B96" w:rsidRDefault="00954CEE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</w:p>
    <w:p w:rsidR="00C2266D" w:rsidRPr="00C24B96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 w:rsidRPr="00C24B96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lastRenderedPageBreak/>
        <w:t>Απαραίτητα προσόντα:</w:t>
      </w:r>
    </w:p>
    <w:p w:rsidR="00055E4E" w:rsidRDefault="00055E4E" w:rsidP="00055E4E">
      <w:pPr>
        <w:pStyle w:val="a3"/>
      </w:pPr>
      <w:r>
        <w:t xml:space="preserve">• Πτυχίο ΤΕΙ+ (προτιμητέες κατευθύνσεις Διοίκησης Επιχ/ων ή Τεχνικής κατάρτισης </w:t>
      </w:r>
    </w:p>
    <w:p w:rsidR="00055E4E" w:rsidRDefault="00055E4E" w:rsidP="00055E4E">
      <w:pPr>
        <w:pStyle w:val="a3"/>
      </w:pPr>
      <w:r>
        <w:t xml:space="preserve">• Πτυχίο Αγγλικών Lower+ </w:t>
      </w:r>
    </w:p>
    <w:p w:rsidR="00055E4E" w:rsidRDefault="00055E4E" w:rsidP="00055E4E">
      <w:pPr>
        <w:pStyle w:val="a3"/>
      </w:pPr>
      <w:r>
        <w:t>• Ευχέρεια στη χρήση MS Office</w:t>
      </w:r>
    </w:p>
    <w:p w:rsidR="00C2266D" w:rsidRPr="005C49AF" w:rsidRDefault="00C2266D" w:rsidP="00C226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</w:pPr>
      <w:r w:rsidRPr="005C49AF">
        <w:rPr>
          <w:rFonts w:asciiTheme="majorHAnsi" w:hAnsiTheme="majorHAnsi" w:cstheme="majorHAnsi"/>
          <w:b/>
          <w:bCs/>
          <w:color w:val="000000" w:themeColor="text1"/>
          <w:spacing w:val="-7"/>
          <w:sz w:val="22"/>
          <w:szCs w:val="22"/>
        </w:rPr>
        <w:t>Απαραίτητες Ικανότητες:</w:t>
      </w:r>
    </w:p>
    <w:p w:rsidR="001276E0" w:rsidRDefault="0054774C" w:rsidP="001276E0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Ε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 xml:space="preserve">πικοινωνιακές </w:t>
      </w:r>
      <w:r w:rsidR="001276E0" w:rsidRPr="00476E94">
        <w:rPr>
          <w:rFonts w:asciiTheme="majorHAnsi" w:hAnsiTheme="majorHAnsi" w:cstheme="majorHAnsi"/>
          <w:color w:val="000000" w:themeColor="text1"/>
          <w:spacing w:val="-3"/>
        </w:rPr>
        <w:t xml:space="preserve">και διαπραγματευτικές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δεξιότητες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Ομαδικό πνεύμα και ικανότητα συνεργασίας</w:t>
      </w:r>
    </w:p>
    <w:p w:rsidR="001276E0" w:rsidRDefault="001276E0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Προσανατολισμός στο αποτέλεσμα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Επαγγελματισμός</w:t>
      </w:r>
      <w:r>
        <w:rPr>
          <w:rFonts w:asciiTheme="majorHAnsi" w:hAnsiTheme="majorHAnsi" w:cstheme="majorHAnsi"/>
          <w:color w:val="000000" w:themeColor="text1"/>
          <w:spacing w:val="-3"/>
        </w:rPr>
        <w:t>, Προσανατολισμός στην εξυπηρέτηση Πελάτη</w:t>
      </w:r>
      <w:r w:rsidRPr="00551F61">
        <w:rPr>
          <w:rFonts w:asciiTheme="majorHAnsi" w:hAnsiTheme="majorHAnsi" w:cstheme="majorHAnsi"/>
          <w:color w:val="000000" w:themeColor="text1"/>
          <w:spacing w:val="-3"/>
        </w:rPr>
        <w:t xml:space="preserve"> και ευγενική συμπεριφορά</w:t>
      </w:r>
    </w:p>
    <w:p w:rsidR="001276E0" w:rsidRDefault="001276E0" w:rsidP="001276E0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>
        <w:rPr>
          <w:rFonts w:asciiTheme="majorHAnsi" w:hAnsiTheme="majorHAnsi" w:cstheme="majorHAnsi"/>
          <w:color w:val="000000" w:themeColor="text1"/>
          <w:spacing w:val="-3"/>
        </w:rPr>
        <w:t>Υπευθυνότητα και επίλυση προβλημάτων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Ικανότητα διαχείρισης πολλαπλών καθηκόντων και προτεραιοτήτων</w:t>
      </w:r>
    </w:p>
    <w:p w:rsidR="00C2266D" w:rsidRPr="00C571CD" w:rsidRDefault="00C2266D" w:rsidP="00B72904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C571CD">
        <w:rPr>
          <w:rFonts w:asciiTheme="majorHAnsi" w:hAnsiTheme="majorHAnsi" w:cstheme="majorHAnsi"/>
          <w:color w:val="000000" w:themeColor="text1"/>
          <w:spacing w:val="-3"/>
        </w:rPr>
        <w:t xml:space="preserve">Δημιουργικότητα </w:t>
      </w:r>
      <w:r w:rsidR="00C571CD" w:rsidRPr="00C571CD">
        <w:rPr>
          <w:rFonts w:asciiTheme="majorHAnsi" w:hAnsiTheme="majorHAnsi" w:cstheme="majorHAnsi"/>
          <w:color w:val="000000" w:themeColor="text1"/>
          <w:spacing w:val="-3"/>
        </w:rPr>
        <w:t xml:space="preserve">και </w:t>
      </w:r>
      <w:r w:rsidRPr="00C571CD">
        <w:rPr>
          <w:rFonts w:asciiTheme="majorHAnsi" w:hAnsiTheme="majorHAnsi" w:cstheme="majorHAnsi"/>
          <w:color w:val="000000" w:themeColor="text1"/>
          <w:spacing w:val="-3"/>
        </w:rPr>
        <w:t xml:space="preserve">Οργανωτικές ικανότητες </w:t>
      </w:r>
    </w:p>
    <w:p w:rsidR="00C2266D" w:rsidRDefault="00C2266D" w:rsidP="00C2266D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551F61">
        <w:rPr>
          <w:rFonts w:asciiTheme="majorHAnsi" w:hAnsiTheme="majorHAnsi" w:cstheme="majorHAnsi"/>
          <w:color w:val="000000" w:themeColor="text1"/>
          <w:spacing w:val="-3"/>
        </w:rPr>
        <w:t>Διάθεση για μάθηση</w:t>
      </w:r>
    </w:p>
    <w:p w:rsidR="00C2266D" w:rsidRDefault="00C2266D" w:rsidP="0054774C">
      <w:pPr>
        <w:pStyle w:val="a3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 xml:space="preserve">Ικανότητα απόδοσης κάτω από πίεση σε περιβάλλον που απαιτεί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ε</w:t>
      </w:r>
      <w:r w:rsidRPr="001276E0">
        <w:rPr>
          <w:rFonts w:asciiTheme="majorHAnsi" w:hAnsiTheme="majorHAnsi" w:cstheme="majorHAnsi"/>
          <w:color w:val="000000" w:themeColor="text1"/>
          <w:spacing w:val="-3"/>
        </w:rPr>
        <w:t>υελιξία και εργατικότητα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Η εταιρία μας προσφέρει:</w:t>
      </w:r>
    </w:p>
    <w:p w:rsidR="00C2266D" w:rsidRPr="00C24B96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Εργασία σε ένα δυναμικό, φιλικό και ευέλικτο περιβάλλον</w:t>
      </w:r>
    </w:p>
    <w:p w:rsidR="00C2266D" w:rsidRPr="00C24B96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Απασχόληση σε μια υγιή και αναπτυσσόμενη Εταιρεία</w:t>
      </w:r>
      <w:r>
        <w:rPr>
          <w:rFonts w:asciiTheme="majorHAnsi" w:hAnsiTheme="majorHAnsi" w:cstheme="majorHAnsi"/>
          <w:color w:val="000000" w:themeColor="text1"/>
          <w:spacing w:val="-3"/>
        </w:rPr>
        <w:t xml:space="preserve"> με πολύ σοβαρούς πελάτες</w:t>
      </w:r>
    </w:p>
    <w:p w:rsidR="001276E0" w:rsidRPr="00476E94" w:rsidRDefault="001276E0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Ανταγωνιστικό πακέτο αποδοχών ανάλογων προσόντων &amp; εμπειρίας</w:t>
      </w:r>
    </w:p>
    <w:p w:rsidR="00373E84" w:rsidRDefault="00373E84" w:rsidP="00373E8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>Συνεχής πρακτική, πάνω στην εργασία, εκπαίδευση</w:t>
      </w:r>
    </w:p>
    <w:p w:rsidR="00C2266D" w:rsidRDefault="00C2266D" w:rsidP="00C2266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C24B96">
        <w:rPr>
          <w:rFonts w:asciiTheme="majorHAnsi" w:hAnsiTheme="majorHAnsi" w:cstheme="majorHAnsi"/>
          <w:color w:val="000000" w:themeColor="text1"/>
          <w:spacing w:val="-3"/>
        </w:rPr>
        <w:t xml:space="preserve">Ευκαιρίες 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 xml:space="preserve">επαγγελματικής </w:t>
      </w:r>
      <w:r w:rsidRPr="00C24B96">
        <w:rPr>
          <w:rFonts w:asciiTheme="majorHAnsi" w:hAnsiTheme="majorHAnsi" w:cstheme="majorHAnsi"/>
          <w:color w:val="000000" w:themeColor="text1"/>
          <w:spacing w:val="-3"/>
        </w:rPr>
        <w:t>ανάπτυξη</w:t>
      </w:r>
      <w:r w:rsidR="001276E0">
        <w:rPr>
          <w:rFonts w:asciiTheme="majorHAnsi" w:hAnsiTheme="majorHAnsi" w:cstheme="majorHAnsi"/>
          <w:color w:val="000000" w:themeColor="text1"/>
          <w:spacing w:val="-3"/>
        </w:rPr>
        <w:t>ς και ανέλιξης</w:t>
      </w:r>
    </w:p>
    <w:p w:rsidR="00C840E6" w:rsidRPr="00476E94" w:rsidRDefault="001276E0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>Σ</w:t>
      </w:r>
      <w:r w:rsidR="00C840E6" w:rsidRPr="00476E94">
        <w:rPr>
          <w:rFonts w:asciiTheme="majorHAnsi" w:hAnsiTheme="majorHAnsi" w:cstheme="majorHAnsi"/>
          <w:color w:val="000000" w:themeColor="text1"/>
          <w:spacing w:val="-3"/>
        </w:rPr>
        <w:t>ύμβαση αορίστου χρόνου</w:t>
      </w:r>
    </w:p>
    <w:p w:rsidR="00C840E6" w:rsidRPr="00476E94" w:rsidRDefault="00C840E6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Εταιρικό κινητό τηλέφωνο &amp;tablet</w:t>
      </w:r>
    </w:p>
    <w:p w:rsidR="00C840E6" w:rsidRPr="00476E94" w:rsidRDefault="00373E84" w:rsidP="001276E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1276E0">
        <w:rPr>
          <w:rFonts w:asciiTheme="majorHAnsi" w:hAnsiTheme="majorHAnsi" w:cstheme="majorHAnsi"/>
          <w:color w:val="000000" w:themeColor="text1"/>
          <w:spacing w:val="-3"/>
        </w:rPr>
        <w:t>Έξοδα</w:t>
      </w:r>
      <w:r w:rsidR="00C840E6" w:rsidRPr="00476E94">
        <w:rPr>
          <w:rFonts w:asciiTheme="majorHAnsi" w:hAnsiTheme="majorHAnsi" w:cstheme="majorHAnsi"/>
          <w:color w:val="000000" w:themeColor="text1"/>
          <w:spacing w:val="-3"/>
        </w:rPr>
        <w:t xml:space="preserve"> μετακίνησης</w:t>
      </w:r>
    </w:p>
    <w:p w:rsidR="00C840E6" w:rsidRDefault="00C840E6" w:rsidP="00C571C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 w:cstheme="majorHAnsi"/>
          <w:color w:val="000000" w:themeColor="text1"/>
          <w:spacing w:val="-3"/>
        </w:rPr>
      </w:pPr>
      <w:r w:rsidRPr="00476E94">
        <w:rPr>
          <w:rFonts w:asciiTheme="majorHAnsi" w:hAnsiTheme="majorHAnsi" w:cstheme="majorHAnsi"/>
          <w:color w:val="000000" w:themeColor="text1"/>
          <w:spacing w:val="-3"/>
        </w:rPr>
        <w:t>Συνεχής προϊοντική εκπαίδευση</w:t>
      </w:r>
    </w:p>
    <w:p w:rsidR="00C840E6" w:rsidRPr="00476E94" w:rsidRDefault="00C840E6" w:rsidP="00C840E6">
      <w:pPr>
        <w:shd w:val="clear" w:color="auto" w:fill="FFFFFF"/>
        <w:spacing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Μετά τη συλλογή και αξιολόγηση των βιογραφικών σημειωμάτων θα επικοινωνήσουμε με τους/τις υποψηφίους/ες που ανταποκρίνονται στις απαιτήσεις της θέσης για να οριστεί συνάντηση για συνέντευξη.</w:t>
      </w:r>
    </w:p>
    <w:p w:rsidR="00C840E6" w:rsidRPr="00476E94" w:rsidRDefault="00C840E6" w:rsidP="00C840E6">
      <w:pPr>
        <w:shd w:val="clear" w:color="auto" w:fill="FFFFFF"/>
        <w:spacing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76E9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Όλες οι αιτήσεις θεωρούνται απόλυτα εμπιστευτικές.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Οι υποψήφιοι</w:t>
      </w:r>
      <w:r w:rsid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/ες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, οι οποίοι</w:t>
      </w:r>
      <w:r w:rsid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/ες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ενδιαφέρονται για την θέση εργασίας, παρακαλούνται όπως αποστείλουν το Βιογραφικό τους Σημείωμα στο </w:t>
      </w:r>
      <w:hyperlink r:id="rId7" w:history="1">
        <w:r w:rsidR="002E03A4" w:rsidRPr="002E03A4">
          <w:rPr>
            <w:rFonts w:ascii="Segoe UI" w:eastAsia="Times New Roman" w:hAnsi="Segoe UI" w:cs="Segoe UI"/>
            <w:b/>
            <w:bCs/>
            <w:kern w:val="0"/>
            <w:sz w:val="21"/>
            <w:szCs w:val="21"/>
            <w:lang w:eastAsia="el-GR"/>
          </w:rPr>
          <w:t>info@kmmb.gr</w:t>
        </w:r>
      </w:hyperlink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 xml:space="preserve"> με κωδικό 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 xml:space="preserve">Θέσης: </w:t>
      </w:r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ΤεχνΠωλ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0</w:t>
      </w:r>
      <w:r w:rsidR="002E03A4" w:rsidRPr="002E03A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8</w:t>
      </w:r>
      <w:r w:rsidR="002E03A4" w:rsidRPr="00476E9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23</w:t>
      </w:r>
      <w:r w:rsidR="002E03A4" w:rsidRPr="002E03A4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;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Ίσες Ευκαιρίες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Η </w:t>
      </w:r>
      <w:r w:rsidR="00025B4C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διασφαλίζει ίσες ευκαιρίες, ίση μεταχείριση και πρόσβαση για όλους τους υποψηφίους, ανεξαρτήτως φύλου, ηλικίας, αναπηρίας, θρησκείας ή πεποιθήσεων, πολιτικών ή άλλων φρονημάτων, κοινωνικής προέλευσης, οικογενειακής κατάστασης ή σεξουαλικού προσανατολισμού.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l-GR"/>
        </w:rPr>
        <w:t>Σημείωση Περί των Προσωπικών Δεδομένων σας</w:t>
      </w:r>
    </w:p>
    <w:p w:rsidR="00C2266D" w:rsidRPr="00481CD1" w:rsidRDefault="00C2266D" w:rsidP="00C2266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el-GR"/>
        </w:rPr>
      </w:pP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Με την αποστολή του βιογραφικού σας αποδέχεστε ότι θα παραμείνει στη βάση βιογραφικών της </w:t>
      </w:r>
      <w:r w:rsidR="00025B4C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>ΚΜΜΒ</w:t>
      </w:r>
      <w:r w:rsidRPr="00481CD1">
        <w:rPr>
          <w:rFonts w:ascii="Segoe UI" w:eastAsia="Times New Roman" w:hAnsi="Segoe UI" w:cs="Segoe UI"/>
          <w:kern w:val="0"/>
          <w:sz w:val="21"/>
          <w:szCs w:val="21"/>
          <w:lang w:eastAsia="el-GR"/>
        </w:rPr>
        <w:t xml:space="preserve"> για 12 μήνες, με τον σκοπό της αξιολόγησης της αίτησής σας για την άνωθεν θέση εργασίας καθώς και για άλλες μελλοντικές.</w:t>
      </w:r>
    </w:p>
    <w:tbl>
      <w:tblPr>
        <w:tblW w:w="8148" w:type="dxa"/>
        <w:tblInd w:w="216" w:type="dxa"/>
        <w:tblCellMar>
          <w:left w:w="0" w:type="dxa"/>
          <w:right w:w="0" w:type="dxa"/>
        </w:tblCellMar>
        <w:tblLook w:val="04A0"/>
      </w:tblPr>
      <w:tblGrid>
        <w:gridCol w:w="8148"/>
      </w:tblGrid>
      <w:tr w:rsidR="00667ECC" w:rsidTr="009403DF">
        <w:tc>
          <w:tcPr>
            <w:tcW w:w="8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eastAsia="el-GR"/>
              </w:rPr>
              <w:t xml:space="preserve">Κ. ΜΗΤΣΙΟΠΟΥΛΟΣ - Β. ΜΕΓΑΛΟΟΙΚΟΝΟΜΟΥ Ο.Ε.          </w:t>
            </w:r>
          </w:p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  <w:t>Κόνωνος 17, 18545 Πειραιάς   </w:t>
            </w:r>
          </w:p>
          <w:p w:rsidR="00667ECC" w:rsidRPr="009403DF" w:rsidRDefault="00667ECC" w:rsidP="009403DF">
            <w:pPr>
              <w:shd w:val="clear" w:color="auto" w:fill="FFFFFF"/>
              <w:spacing w:after="12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</w:pPr>
            <w:r w:rsidRPr="009403DF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el-GR"/>
              </w:rPr>
              <w:t>Tel / Τηλ. : (++30) 210-417.6393, 210-417.5854,210-417.6334 &amp; 417.5851</w:t>
            </w:r>
          </w:p>
          <w:p w:rsidR="00667ECC" w:rsidRDefault="00667ECC" w:rsidP="00D63E5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76E94" w:rsidRDefault="00476E94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p w:rsidR="00055E4E" w:rsidRDefault="00055E4E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p w:rsidR="00055E4E" w:rsidRDefault="00055E4E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p w:rsidR="00055E4E" w:rsidRDefault="00055E4E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p w:rsidR="00055E4E" w:rsidRDefault="00055E4E" w:rsidP="00C840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F47"/>
          <w:kern w:val="0"/>
          <w:sz w:val="24"/>
          <w:szCs w:val="24"/>
          <w:lang w:eastAsia="el-GR"/>
        </w:rPr>
      </w:pPr>
    </w:p>
    <w:p w:rsidR="00055E4E" w:rsidRDefault="00055E4E" w:rsidP="00055E4E">
      <w:pPr>
        <w:rPr>
          <w:b/>
        </w:rPr>
      </w:pPr>
    </w:p>
    <w:p w:rsidR="00055E4E" w:rsidRDefault="00055E4E" w:rsidP="00055E4E">
      <w:pPr>
        <w:rPr>
          <w:b/>
        </w:rPr>
      </w:pPr>
    </w:p>
    <w:p w:rsidR="00055E4E" w:rsidRDefault="00055E4E" w:rsidP="00055E4E">
      <w:pPr>
        <w:rPr>
          <w:b/>
        </w:rPr>
      </w:pPr>
    </w:p>
    <w:p w:rsidR="00055E4E" w:rsidRDefault="00055E4E" w:rsidP="00055E4E">
      <w:pPr>
        <w:rPr>
          <w:b/>
        </w:rPr>
      </w:pPr>
    </w:p>
    <w:p w:rsidR="00055E4E" w:rsidRDefault="00055E4E" w:rsidP="00055E4E">
      <w:pPr>
        <w:rPr>
          <w:b/>
        </w:rPr>
      </w:pPr>
    </w:p>
    <w:sectPr w:rsidR="00055E4E" w:rsidSect="0004631D">
      <w:headerReference w:type="default" r:id="rId8"/>
      <w:pgSz w:w="11906" w:h="16838"/>
      <w:pgMar w:top="1440" w:right="707" w:bottom="28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2C" w:rsidRDefault="0043312C" w:rsidP="00C2266D">
      <w:pPr>
        <w:spacing w:after="0" w:line="240" w:lineRule="auto"/>
      </w:pPr>
      <w:r>
        <w:separator/>
      </w:r>
    </w:p>
  </w:endnote>
  <w:endnote w:type="continuationSeparator" w:id="1">
    <w:p w:rsidR="0043312C" w:rsidRDefault="0043312C" w:rsidP="00C2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2C" w:rsidRDefault="0043312C" w:rsidP="00C2266D">
      <w:pPr>
        <w:spacing w:after="0" w:line="240" w:lineRule="auto"/>
      </w:pPr>
      <w:r>
        <w:separator/>
      </w:r>
    </w:p>
  </w:footnote>
  <w:footnote w:type="continuationSeparator" w:id="1">
    <w:p w:rsidR="0043312C" w:rsidRDefault="0043312C" w:rsidP="00C2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6D" w:rsidRDefault="00C2266D">
    <w:pPr>
      <w:pStyle w:val="a4"/>
    </w:pPr>
    <w:r>
      <w:rPr>
        <w:b/>
        <w:bCs/>
        <w:noProof/>
        <w:lang w:eastAsia="el-GR"/>
      </w:rPr>
      <w:drawing>
        <wp:inline distT="0" distB="0" distL="0" distR="0">
          <wp:extent cx="1428750" cy="990600"/>
          <wp:effectExtent l="0" t="0" r="0" b="0"/>
          <wp:docPr id="801581839" name="Εικόνα 801581839" descr="Εικόνα που περιέχει κείμενο, γραμματοσειρά, λογότυπο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476687" name="Εικόνα 1" descr="Εικόνα που περιέχει κείμενο, γραμματοσειρά, λογότυπο, γραφικ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90"/>
    <w:multiLevelType w:val="multilevel"/>
    <w:tmpl w:val="046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81B17"/>
    <w:multiLevelType w:val="multilevel"/>
    <w:tmpl w:val="EE2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48A7"/>
    <w:multiLevelType w:val="multilevel"/>
    <w:tmpl w:val="CA9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E2854"/>
    <w:multiLevelType w:val="multilevel"/>
    <w:tmpl w:val="958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F2AF6"/>
    <w:multiLevelType w:val="multilevel"/>
    <w:tmpl w:val="D37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858EF"/>
    <w:multiLevelType w:val="multilevel"/>
    <w:tmpl w:val="267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9115D"/>
    <w:multiLevelType w:val="multilevel"/>
    <w:tmpl w:val="A9D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F747B"/>
    <w:multiLevelType w:val="multilevel"/>
    <w:tmpl w:val="BBA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EF6856"/>
    <w:multiLevelType w:val="multilevel"/>
    <w:tmpl w:val="F8B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B54BD"/>
    <w:multiLevelType w:val="hybridMultilevel"/>
    <w:tmpl w:val="22F4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31ACD"/>
    <w:multiLevelType w:val="hybridMultilevel"/>
    <w:tmpl w:val="83E0C7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8C8"/>
    <w:multiLevelType w:val="multilevel"/>
    <w:tmpl w:val="BCB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77743"/>
    <w:multiLevelType w:val="multilevel"/>
    <w:tmpl w:val="4A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6A165F"/>
    <w:multiLevelType w:val="multilevel"/>
    <w:tmpl w:val="F09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  <w:num w:numId="25">
    <w:abstractNumId w:val="2"/>
  </w:num>
  <w:num w:numId="26">
    <w:abstractNumId w:val="0"/>
  </w:num>
  <w:num w:numId="27">
    <w:abstractNumId w:val="12"/>
  </w:num>
  <w:num w:numId="28">
    <w:abstractNumId w:val="5"/>
  </w:num>
  <w:num w:numId="29">
    <w:abstractNumId w:val="4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266D"/>
    <w:rsid w:val="00025B4C"/>
    <w:rsid w:val="0004631D"/>
    <w:rsid w:val="00055E4E"/>
    <w:rsid w:val="00113DFF"/>
    <w:rsid w:val="001276E0"/>
    <w:rsid w:val="00166762"/>
    <w:rsid w:val="00176B1F"/>
    <w:rsid w:val="00187100"/>
    <w:rsid w:val="0021778D"/>
    <w:rsid w:val="00266064"/>
    <w:rsid w:val="002E03A4"/>
    <w:rsid w:val="00373E84"/>
    <w:rsid w:val="003E0178"/>
    <w:rsid w:val="0043312C"/>
    <w:rsid w:val="00476E94"/>
    <w:rsid w:val="004B2C71"/>
    <w:rsid w:val="00505C60"/>
    <w:rsid w:val="0054774C"/>
    <w:rsid w:val="00555319"/>
    <w:rsid w:val="005B43B7"/>
    <w:rsid w:val="00667ECC"/>
    <w:rsid w:val="006C3EE6"/>
    <w:rsid w:val="007B626C"/>
    <w:rsid w:val="00844C89"/>
    <w:rsid w:val="00896083"/>
    <w:rsid w:val="008B676B"/>
    <w:rsid w:val="008B7FD1"/>
    <w:rsid w:val="008D4BE9"/>
    <w:rsid w:val="009119C0"/>
    <w:rsid w:val="009403DF"/>
    <w:rsid w:val="00954CEE"/>
    <w:rsid w:val="00AC569D"/>
    <w:rsid w:val="00B8317D"/>
    <w:rsid w:val="00BD56FE"/>
    <w:rsid w:val="00C2266D"/>
    <w:rsid w:val="00C571CD"/>
    <w:rsid w:val="00C840E6"/>
    <w:rsid w:val="00F6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226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2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266D"/>
  </w:style>
  <w:style w:type="paragraph" w:styleId="a5">
    <w:name w:val="footer"/>
    <w:basedOn w:val="a"/>
    <w:link w:val="Char0"/>
    <w:uiPriority w:val="99"/>
    <w:unhideWhenUsed/>
    <w:rsid w:val="00C2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2266D"/>
  </w:style>
  <w:style w:type="character" w:styleId="a6">
    <w:name w:val="Emphasis"/>
    <w:basedOn w:val="a0"/>
    <w:uiPriority w:val="20"/>
    <w:qFormat/>
    <w:rsid w:val="00476E94"/>
    <w:rPr>
      <w:i/>
      <w:iCs/>
    </w:rPr>
  </w:style>
  <w:style w:type="character" w:styleId="-">
    <w:name w:val="Hyperlink"/>
    <w:basedOn w:val="a0"/>
    <w:uiPriority w:val="99"/>
    <w:semiHidden/>
    <w:unhideWhenUsed/>
    <w:rsid w:val="002E03A4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B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mmb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C0A1.C0874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Papachristou</dc:creator>
  <cp:lastModifiedBy>Secretary</cp:lastModifiedBy>
  <cp:revision>2</cp:revision>
  <dcterms:created xsi:type="dcterms:W3CDTF">2023-09-11T17:07:00Z</dcterms:created>
  <dcterms:modified xsi:type="dcterms:W3CDTF">2023-09-11T17:07:00Z</dcterms:modified>
</cp:coreProperties>
</file>